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3" w:rsidRDefault="00534883" w:rsidP="00534883">
      <w:pPr>
        <w:widowControl/>
        <w:spacing w:before="100" w:after="100" w:line="400" w:lineRule="atLeast"/>
        <w:ind w:firstLine="482"/>
        <w:jc w:val="center"/>
        <w:rPr>
          <w:sz w:val="28"/>
          <w:szCs w:val="28"/>
        </w:rPr>
      </w:pPr>
      <w:r>
        <w:rPr>
          <w:rFonts w:ascii="新宋体" w:eastAsia="新宋体" w:hAnsi="新宋体" w:hint="eastAsia"/>
          <w:b/>
          <w:bCs/>
          <w:kern w:val="0"/>
          <w:szCs w:val="32"/>
        </w:rPr>
        <w:t>广东省湛江农垦集团公司人才招聘报名表</w:t>
      </w:r>
    </w:p>
    <w:p w:rsidR="00534883" w:rsidRDefault="00534883" w:rsidP="00534883">
      <w:pPr>
        <w:ind w:firstLineChars="300" w:firstLine="612"/>
        <w:jc w:val="left"/>
        <w:rPr>
          <w:rFonts w:ascii="仿宋_GB2312"/>
        </w:rPr>
      </w:pPr>
      <w:r>
        <w:rPr>
          <w:rFonts w:ascii="仿宋_GB2312" w:hint="eastAsia"/>
          <w:spacing w:val="-18"/>
        </w:rPr>
        <w:t>应聘单位：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236"/>
        <w:gridCol w:w="855"/>
        <w:gridCol w:w="862"/>
        <w:gridCol w:w="1335"/>
        <w:gridCol w:w="1538"/>
        <w:gridCol w:w="276"/>
        <w:gridCol w:w="1284"/>
      </w:tblGrid>
      <w:tr w:rsidR="00534883" w:rsidTr="00D40C15">
        <w:trPr>
          <w:cantSplit/>
          <w:trHeight w:hRule="exact" w:val="496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236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85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862" w:type="dxa"/>
            <w:vAlign w:val="center"/>
          </w:tcPr>
          <w:p w:rsidR="00534883" w:rsidRDefault="00534883" w:rsidP="00D40C15">
            <w:pPr>
              <w:ind w:firstLineChars="100" w:firstLine="240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民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族</w:t>
            </w:r>
          </w:p>
        </w:tc>
        <w:tc>
          <w:tcPr>
            <w:tcW w:w="1538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85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862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560" w:type="dxa"/>
            <w:gridSpan w:val="2"/>
            <w:vMerge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496"/>
        </w:trPr>
        <w:tc>
          <w:tcPr>
            <w:tcW w:w="1803" w:type="dxa"/>
            <w:vAlign w:val="center"/>
          </w:tcPr>
          <w:p w:rsidR="00534883" w:rsidRDefault="00534883" w:rsidP="00D40C15">
            <w:pPr>
              <w:ind w:firstLine="432"/>
              <w:jc w:val="center"/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12"/>
              </w:rPr>
              <w:t>现户籍地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婚姻状况</w:t>
            </w:r>
          </w:p>
        </w:tc>
        <w:tc>
          <w:tcPr>
            <w:tcW w:w="1538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560" w:type="dxa"/>
            <w:gridSpan w:val="2"/>
            <w:vMerge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  <w:spacing w:val="-8"/>
              </w:rPr>
            </w:pPr>
            <w:r>
              <w:rPr>
                <w:rFonts w:ascii="仿宋_GB2312" w:hint="eastAsia"/>
                <w:spacing w:val="-8"/>
              </w:rPr>
              <w:t>联系电话</w:t>
            </w:r>
          </w:p>
        </w:tc>
        <w:tc>
          <w:tcPr>
            <w:tcW w:w="1538" w:type="dxa"/>
            <w:vAlign w:val="center"/>
          </w:tcPr>
          <w:p w:rsidR="00534883" w:rsidRDefault="00534883" w:rsidP="00D40C15">
            <w:pPr>
              <w:ind w:firstLine="456"/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通讯地址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50" w:firstLine="120"/>
              <w:rPr>
                <w:rFonts w:ascii="仿宋_GB2312"/>
              </w:rPr>
            </w:pPr>
            <w:r>
              <w:rPr>
                <w:rFonts w:ascii="仿宋_GB2312" w:hint="eastAsia"/>
              </w:rPr>
              <w:t>邮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编</w:t>
            </w:r>
          </w:p>
        </w:tc>
        <w:tc>
          <w:tcPr>
            <w:tcW w:w="1538" w:type="dxa"/>
            <w:vAlign w:val="center"/>
          </w:tcPr>
          <w:p w:rsidR="00534883" w:rsidRDefault="00534883" w:rsidP="00D40C15">
            <w:pPr>
              <w:ind w:firstLine="456"/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  <w:spacing w:val="-6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所学专业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  <w:spacing w:val="-10"/>
              </w:rPr>
            </w:pPr>
            <w:r>
              <w:rPr>
                <w:rFonts w:ascii="仿宋_GB2312" w:hint="eastAsia"/>
                <w:spacing w:val="-10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ind w:firstLine="40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外语水平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ind w:firstLine="456"/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</w:t>
            </w:r>
          </w:p>
        </w:tc>
        <w:tc>
          <w:tcPr>
            <w:tcW w:w="2953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单位性质</w:t>
            </w:r>
          </w:p>
        </w:tc>
        <w:tc>
          <w:tcPr>
            <w:tcW w:w="3098" w:type="dxa"/>
            <w:gridSpan w:val="3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534883">
        <w:trPr>
          <w:cantSplit/>
          <w:trHeight w:hRule="exact" w:val="601"/>
        </w:trPr>
        <w:tc>
          <w:tcPr>
            <w:tcW w:w="1803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裸视视力</w:t>
            </w:r>
          </w:p>
        </w:tc>
        <w:tc>
          <w:tcPr>
            <w:tcW w:w="2091" w:type="dxa"/>
            <w:gridSpan w:val="2"/>
            <w:vAlign w:val="center"/>
          </w:tcPr>
          <w:p w:rsidR="00534883" w:rsidRDefault="00534883" w:rsidP="00D40C15">
            <w:pPr>
              <w:rPr>
                <w:rFonts w:ascii="仿宋_GB2312"/>
              </w:rPr>
            </w:pPr>
          </w:p>
        </w:tc>
        <w:tc>
          <w:tcPr>
            <w:tcW w:w="862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矫正</w:t>
            </w:r>
          </w:p>
          <w:p w:rsidR="00534883" w:rsidRDefault="00534883" w:rsidP="00D40C15">
            <w:pPr>
              <w:ind w:firstLine="400"/>
              <w:jc w:val="center"/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视力</w:t>
            </w: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  <w:spacing w:val="-6"/>
              </w:rPr>
            </w:pPr>
            <w:r>
              <w:rPr>
                <w:rFonts w:ascii="仿宋_GB2312" w:hint="eastAsia"/>
              </w:rPr>
              <w:t>身高</w:t>
            </w:r>
          </w:p>
        </w:tc>
        <w:tc>
          <w:tcPr>
            <w:tcW w:w="1284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534883">
        <w:trPr>
          <w:cantSplit/>
          <w:trHeight w:hRule="exact" w:val="892"/>
        </w:trPr>
        <w:tc>
          <w:tcPr>
            <w:tcW w:w="1803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专业技术资格</w:t>
            </w:r>
          </w:p>
        </w:tc>
        <w:tc>
          <w:tcPr>
            <w:tcW w:w="2091" w:type="dxa"/>
            <w:gridSpan w:val="2"/>
            <w:vAlign w:val="center"/>
          </w:tcPr>
          <w:p w:rsidR="00534883" w:rsidRDefault="00534883" w:rsidP="00D40C15">
            <w:pPr>
              <w:rPr>
                <w:rFonts w:ascii="仿宋_GB2312"/>
              </w:rPr>
            </w:pPr>
          </w:p>
        </w:tc>
        <w:tc>
          <w:tcPr>
            <w:tcW w:w="862" w:type="dxa"/>
            <w:vAlign w:val="center"/>
          </w:tcPr>
          <w:p w:rsidR="00534883" w:rsidRDefault="00534883" w:rsidP="00D40C15">
            <w:pPr>
              <w:ind w:firstLineChars="0" w:firstLine="0"/>
            </w:pPr>
            <w:r>
              <w:rPr>
                <w:rFonts w:hint="eastAsia"/>
              </w:rPr>
              <w:t>职业</w:t>
            </w:r>
          </w:p>
          <w:p w:rsidR="00534883" w:rsidRDefault="00534883" w:rsidP="00D40C15">
            <w:pPr>
              <w:ind w:firstLineChars="0" w:firstLine="0"/>
              <w:rPr>
                <w:rFonts w:ascii="仿宋_GB2312"/>
                <w:spacing w:val="-12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1335" w:type="dxa"/>
            <w:vAlign w:val="center"/>
          </w:tcPr>
          <w:p w:rsidR="00534883" w:rsidRDefault="00534883" w:rsidP="00D40C15">
            <w:pPr>
              <w:rPr>
                <w:rFonts w:ascii="仿宋_GB231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4883" w:rsidRDefault="00534883" w:rsidP="00D40C15">
            <w:pPr>
              <w:widowControl/>
              <w:ind w:firstLineChars="0" w:firstLine="0"/>
              <w:rPr>
                <w:rFonts w:ascii="仿宋_GB2312"/>
              </w:rPr>
            </w:pPr>
            <w:r>
              <w:rPr>
                <w:rFonts w:ascii="宋体" w:hAnsi="宋体" w:hint="eastAsia"/>
                <w:spacing w:val="-6"/>
                <w:kern w:val="0"/>
              </w:rPr>
              <w:t>是否服从分配</w:t>
            </w:r>
          </w:p>
        </w:tc>
        <w:tc>
          <w:tcPr>
            <w:tcW w:w="1284" w:type="dxa"/>
            <w:vAlign w:val="center"/>
          </w:tcPr>
          <w:p w:rsidR="00534883" w:rsidRDefault="00534883" w:rsidP="00D40C15">
            <w:pPr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cantSplit/>
          <w:trHeight w:val="530"/>
        </w:trPr>
        <w:tc>
          <w:tcPr>
            <w:tcW w:w="1803" w:type="dxa"/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  <w:spacing w:val="-12"/>
              </w:rPr>
              <w:t>基层工作情况</w:t>
            </w:r>
            <w:r>
              <w:rPr>
                <w:rFonts w:ascii="仿宋_GB2312" w:hint="eastAsia"/>
              </w:rPr>
              <w:t>及考核结果</w:t>
            </w:r>
          </w:p>
        </w:tc>
        <w:tc>
          <w:tcPr>
            <w:tcW w:w="7386" w:type="dxa"/>
            <w:gridSpan w:val="7"/>
            <w:vAlign w:val="center"/>
          </w:tcPr>
          <w:p w:rsidR="00534883" w:rsidRDefault="00534883" w:rsidP="00D40C15">
            <w:pPr>
              <w:rPr>
                <w:rFonts w:ascii="仿宋_GB2312"/>
              </w:rPr>
            </w:pPr>
          </w:p>
        </w:tc>
      </w:tr>
      <w:tr w:rsidR="00534883" w:rsidTr="00534883">
        <w:trPr>
          <w:cantSplit/>
          <w:trHeight w:val="580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学习、工作经历</w:t>
            </w:r>
          </w:p>
          <w:p w:rsidR="00534883" w:rsidRDefault="00534883" w:rsidP="00D40C15">
            <w:pPr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86" w:type="dxa"/>
            <w:gridSpan w:val="7"/>
            <w:tcBorders>
              <w:bottom w:val="single" w:sz="4" w:space="0" w:color="auto"/>
            </w:tcBorders>
          </w:tcPr>
          <w:p w:rsidR="00534883" w:rsidRDefault="00534883" w:rsidP="00D40C15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534883" w:rsidRDefault="00534883" w:rsidP="00534883">
      <w:pPr>
        <w:jc w:val="left"/>
        <w:rPr>
          <w:rFonts w:ascii="仿宋_GB231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534883" w:rsidTr="00D40C1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家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庭成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员及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主要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社会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534883" w:rsidRDefault="00534883" w:rsidP="00D40C15">
            <w:pPr>
              <w:spacing w:line="44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534883" w:rsidRDefault="00534883" w:rsidP="00D40C15">
            <w:pPr>
              <w:spacing w:line="44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34883" w:rsidRDefault="00534883" w:rsidP="00D40C15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34883" w:rsidRDefault="00534883" w:rsidP="00D40C15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户籍所在地</w:t>
            </w:r>
          </w:p>
        </w:tc>
      </w:tr>
      <w:tr w:rsidR="00534883" w:rsidTr="00D40C1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34883" w:rsidRDefault="00534883" w:rsidP="00D40C15">
            <w:pPr>
              <w:spacing w:line="300" w:lineRule="exact"/>
              <w:rPr>
                <w:rFonts w:ascii="仿宋_GB2312"/>
              </w:rPr>
            </w:pPr>
          </w:p>
        </w:tc>
        <w:tc>
          <w:tcPr>
            <w:tcW w:w="1416" w:type="dxa"/>
          </w:tcPr>
          <w:p w:rsidR="00534883" w:rsidRDefault="00534883" w:rsidP="00D40C15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04" w:type="dxa"/>
          </w:tcPr>
          <w:p w:rsidR="00534883" w:rsidRDefault="00534883" w:rsidP="00D40C15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31" w:type="dxa"/>
          </w:tcPr>
          <w:p w:rsidR="00534883" w:rsidRDefault="00534883" w:rsidP="00D40C15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39" w:type="dxa"/>
          </w:tcPr>
          <w:p w:rsidR="00534883" w:rsidRDefault="00534883" w:rsidP="00D40C15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534883" w:rsidTr="00D40C15">
        <w:trPr>
          <w:trHeight w:val="2089"/>
        </w:trPr>
        <w:tc>
          <w:tcPr>
            <w:tcW w:w="948" w:type="dxa"/>
            <w:vAlign w:val="center"/>
          </w:tcPr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有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何特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长及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突出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534883" w:rsidRDefault="00534883" w:rsidP="00D40C15">
            <w:pPr>
              <w:spacing w:line="300" w:lineRule="atLeast"/>
              <w:rPr>
                <w:rFonts w:ascii="仿宋_GB2312"/>
              </w:rPr>
            </w:pPr>
          </w:p>
        </w:tc>
      </w:tr>
      <w:tr w:rsidR="00534883" w:rsidTr="00D40C15">
        <w:trPr>
          <w:trHeight w:val="3650"/>
        </w:trPr>
        <w:tc>
          <w:tcPr>
            <w:tcW w:w="948" w:type="dxa"/>
            <w:vAlign w:val="center"/>
          </w:tcPr>
          <w:p w:rsidR="00534883" w:rsidRDefault="00534883" w:rsidP="00D40C15">
            <w:pPr>
              <w:spacing w:line="300" w:lineRule="exact"/>
              <w:ind w:firstLineChars="0" w:firstLine="0"/>
              <w:jc w:val="left"/>
              <w:rPr>
                <w:rFonts w:ascii="仿宋_GB2312"/>
              </w:rPr>
            </w:pPr>
          </w:p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奖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惩</w:t>
            </w:r>
          </w:p>
          <w:p w:rsidR="00534883" w:rsidRDefault="00534883" w:rsidP="00D40C15">
            <w:pPr>
              <w:spacing w:line="300" w:lineRule="exact"/>
              <w:rPr>
                <w:rFonts w:ascii="仿宋_GB2312"/>
              </w:rPr>
            </w:pPr>
          </w:p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情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况</w:t>
            </w:r>
          </w:p>
          <w:p w:rsidR="00534883" w:rsidRDefault="00534883" w:rsidP="00D40C15">
            <w:pPr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8090" w:type="dxa"/>
            <w:gridSpan w:val="4"/>
          </w:tcPr>
          <w:p w:rsidR="00534883" w:rsidRDefault="00534883" w:rsidP="00D40C15">
            <w:pPr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534883" w:rsidTr="00D40C15">
        <w:trPr>
          <w:trHeight w:val="1636"/>
        </w:trPr>
        <w:tc>
          <w:tcPr>
            <w:tcW w:w="948" w:type="dxa"/>
            <w:vAlign w:val="center"/>
          </w:tcPr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个人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评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价</w:t>
            </w:r>
          </w:p>
        </w:tc>
        <w:tc>
          <w:tcPr>
            <w:tcW w:w="8090" w:type="dxa"/>
            <w:gridSpan w:val="4"/>
          </w:tcPr>
          <w:p w:rsidR="00534883" w:rsidRDefault="00534883" w:rsidP="00D40C15">
            <w:pPr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534883" w:rsidTr="00D40C15">
        <w:trPr>
          <w:trHeight w:val="690"/>
        </w:trPr>
        <w:tc>
          <w:tcPr>
            <w:tcW w:w="948" w:type="dxa"/>
            <w:vAlign w:val="center"/>
          </w:tcPr>
          <w:p w:rsidR="00534883" w:rsidRDefault="00534883" w:rsidP="00D40C15">
            <w:pPr>
              <w:spacing w:line="300" w:lineRule="exact"/>
              <w:ind w:firstLineChars="0" w:firstLine="0"/>
              <w:rPr>
                <w:rFonts w:ascii="仿宋_GB2312"/>
              </w:rPr>
            </w:pPr>
            <w:r>
              <w:rPr>
                <w:rFonts w:ascii="仿宋_GB2312" w:hint="eastAsia"/>
              </w:rPr>
              <w:t>备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534883" w:rsidRDefault="00534883" w:rsidP="00D40C15">
            <w:pPr>
              <w:spacing w:line="440" w:lineRule="exact"/>
              <w:jc w:val="left"/>
              <w:rPr>
                <w:rFonts w:ascii="仿宋_GB2312"/>
              </w:rPr>
            </w:pPr>
          </w:p>
        </w:tc>
      </w:tr>
    </w:tbl>
    <w:p w:rsidR="00534883" w:rsidRDefault="00534883" w:rsidP="00534883"/>
    <w:p w:rsidR="00534883" w:rsidRDefault="00534883" w:rsidP="00534883"/>
    <w:p w:rsidR="00F7527A" w:rsidRDefault="00534883"/>
    <w:sectPr w:rsidR="00F7527A" w:rsidSect="00A837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 w:rsidP="00B82AE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 w:rsidP="00B82AE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4" w:rsidRDefault="00534883" w:rsidP="00B82AE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883"/>
    <w:rsid w:val="001218D6"/>
    <w:rsid w:val="002C03AC"/>
    <w:rsid w:val="00534883"/>
    <w:rsid w:val="0074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3"/>
    <w:pPr>
      <w:widowControl w:val="0"/>
      <w:spacing w:line="360" w:lineRule="auto"/>
      <w:ind w:firstLineChars="200" w:firstLine="480"/>
      <w:jc w:val="both"/>
    </w:pPr>
    <w:rPr>
      <w:rFonts w:ascii="Calibri" w:eastAsia="宋体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488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="仿宋_GB2312" w:hAnsiTheme="minorHAnsi"/>
      <w:sz w:val="18"/>
      <w:szCs w:val="18"/>
    </w:rPr>
  </w:style>
  <w:style w:type="character" w:customStyle="1" w:styleId="Char">
    <w:name w:val="页脚 Char"/>
    <w:basedOn w:val="a0"/>
    <w:link w:val="a3"/>
    <w:rsid w:val="00534883"/>
    <w:rPr>
      <w:rFonts w:eastAsia="仿宋_GB2312"/>
      <w:sz w:val="18"/>
      <w:szCs w:val="18"/>
    </w:rPr>
  </w:style>
  <w:style w:type="paragraph" w:styleId="a4">
    <w:name w:val="header"/>
    <w:basedOn w:val="a"/>
    <w:link w:val="Char0"/>
    <w:rsid w:val="0053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4883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>Microsoft 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ShenLv</dc:creator>
  <cp:lastModifiedBy>ShenLv</cp:lastModifiedBy>
  <cp:revision>1</cp:revision>
  <dcterms:created xsi:type="dcterms:W3CDTF">2018-10-31T01:29:00Z</dcterms:created>
  <dcterms:modified xsi:type="dcterms:W3CDTF">2018-10-31T01:32:00Z</dcterms:modified>
</cp:coreProperties>
</file>